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835"/>
        <w:gridCol w:w="1417"/>
        <w:gridCol w:w="4242"/>
      </w:tblGrid>
      <w:tr w:rsidR="00D457BB" w:rsidTr="003022FA">
        <w:trPr>
          <w:trHeight w:hRule="exact" w:val="1011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  <w:highlight w:val="lightGray"/>
              </w:rPr>
            </w:pPr>
            <w:r w:rsidRPr="008A1D98">
              <w:rPr>
                <w:b/>
                <w:caps/>
                <w:sz w:val="20"/>
                <w:szCs w:val="20"/>
                <w:highlight w:val="lightGray"/>
              </w:rPr>
              <w:t>No. Solicitud:</w:t>
            </w:r>
          </w:p>
        </w:tc>
        <w:tc>
          <w:tcPr>
            <w:tcW w:w="2835" w:type="dxa"/>
            <w:vAlign w:val="center"/>
          </w:tcPr>
          <w:p w:rsidR="00D457BB" w:rsidRPr="008A1D98" w:rsidRDefault="00EC047A" w:rsidP="004D502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BAGRICOLA-DAF-CM-2022-0008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  <w:highlight w:val="lightGray"/>
              </w:rPr>
            </w:pPr>
            <w:r w:rsidRPr="008A1D98">
              <w:rPr>
                <w:b/>
                <w:caps/>
                <w:sz w:val="20"/>
                <w:szCs w:val="20"/>
                <w:highlight w:val="lightGray"/>
              </w:rPr>
              <w:t>Objeto de la Compra:</w:t>
            </w:r>
          </w:p>
        </w:tc>
        <w:tc>
          <w:tcPr>
            <w:tcW w:w="4242" w:type="dxa"/>
            <w:vAlign w:val="center"/>
          </w:tcPr>
          <w:p w:rsidR="00D457BB" w:rsidRPr="008A1D98" w:rsidRDefault="00F61640" w:rsidP="007F055C">
            <w:pPr>
              <w:rPr>
                <w:b/>
                <w:sz w:val="20"/>
                <w:szCs w:val="20"/>
              </w:rPr>
            </w:pPr>
            <w:r w:rsidRPr="00F61640">
              <w:rPr>
                <w:rFonts w:ascii="Arial Narrow" w:hAnsi="Arial Narrow" w:cstheme="minorHAnsi"/>
                <w:b/>
                <w:sz w:val="20"/>
                <w:szCs w:val="20"/>
              </w:rPr>
              <w:t>SERVICIOS DE RENTA, MONTAJE Y DESMONTAJE DE STAND PUBLICITARIO PARA LA FERIA DOMINICAN CIGAR FEST EDITION 2022</w:t>
            </w:r>
            <w:r w:rsidR="00501D6B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</w:tr>
      <w:tr w:rsidR="00D457BB" w:rsidTr="003022FA">
        <w:trPr>
          <w:trHeight w:hRule="exact" w:val="522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  <w:highlight w:val="lightGray"/>
              </w:rPr>
            </w:pPr>
            <w:r w:rsidRPr="008A1D98">
              <w:rPr>
                <w:b/>
                <w:caps/>
                <w:sz w:val="20"/>
                <w:szCs w:val="20"/>
                <w:highlight w:val="lightGray"/>
              </w:rPr>
              <w:t>Rubro:</w:t>
            </w:r>
          </w:p>
        </w:tc>
        <w:tc>
          <w:tcPr>
            <w:tcW w:w="2835" w:type="dxa"/>
            <w:vAlign w:val="center"/>
          </w:tcPr>
          <w:p w:rsidR="00D457BB" w:rsidRPr="008A1D98" w:rsidRDefault="00EC047A" w:rsidP="00E87C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GESTION DE EVENTOS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</w:rPr>
            </w:pPr>
            <w:r w:rsidRPr="008A1D98">
              <w:rPr>
                <w:b/>
                <w:caps/>
                <w:sz w:val="20"/>
                <w:szCs w:val="20"/>
                <w:highlight w:val="lightGray"/>
              </w:rPr>
              <w:t>Planificada:</w:t>
            </w:r>
          </w:p>
        </w:tc>
        <w:tc>
          <w:tcPr>
            <w:tcW w:w="4242" w:type="dxa"/>
            <w:vAlign w:val="center"/>
          </w:tcPr>
          <w:p w:rsidR="00D457BB" w:rsidRPr="008A1D98" w:rsidRDefault="00EC047A" w:rsidP="001A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984563" w:rsidRPr="000F03EC" w:rsidRDefault="007F1DD1" w:rsidP="00BB2BD3">
      <w:pPr>
        <w:spacing w:after="0"/>
        <w:jc w:val="center"/>
        <w:rPr>
          <w:noProof/>
          <w:sz w:val="12"/>
          <w:lang w:eastAsia="es-DO"/>
        </w:rPr>
      </w:pPr>
      <w:r w:rsidRPr="007F1DD1">
        <w:rPr>
          <w:noProof/>
          <w:lang w:eastAsia="es-DO"/>
        </w:rPr>
        <w:t xml:space="preserve"> </w:t>
      </w:r>
    </w:p>
    <w:p w:rsidR="00D457BB" w:rsidRDefault="00EF0EF1" w:rsidP="00EF0EF1">
      <w:pPr>
        <w:spacing w:after="0"/>
        <w:rPr>
          <w:rFonts w:ascii="Arial Narrow" w:hAnsi="Arial Narrow"/>
          <w:b/>
          <w:noProof/>
          <w:lang w:eastAsia="es-DO"/>
        </w:rPr>
      </w:pPr>
      <w:r>
        <w:rPr>
          <w:rFonts w:ascii="Arial Narrow" w:hAnsi="Arial Narrow"/>
          <w:b/>
          <w:noProof/>
          <w:lang w:eastAsia="es-DO"/>
        </w:rPr>
        <w:t xml:space="preserve">                                                                                           </w:t>
      </w:r>
      <w:r w:rsidR="000F03EC" w:rsidRPr="000F03EC">
        <w:rPr>
          <w:rFonts w:ascii="Arial Narrow" w:hAnsi="Arial Narrow"/>
          <w:b/>
          <w:noProof/>
          <w:lang w:eastAsia="es-DO"/>
        </w:rPr>
        <w:t xml:space="preserve">DETALLE </w:t>
      </w:r>
      <w:r w:rsidR="009F11F7">
        <w:rPr>
          <w:rFonts w:ascii="Arial Narrow" w:hAnsi="Arial Narrow"/>
          <w:b/>
          <w:noProof/>
          <w:lang w:eastAsia="es-DO"/>
        </w:rPr>
        <w:t>PEDIDO</w:t>
      </w:r>
    </w:p>
    <w:p w:rsidR="00EF0EF1" w:rsidRPr="009F11F7" w:rsidRDefault="00EF0EF1" w:rsidP="009F11F7">
      <w:pPr>
        <w:spacing w:after="0"/>
        <w:jc w:val="center"/>
        <w:rPr>
          <w:rFonts w:ascii="Arial Narrow" w:hAnsi="Arial Narrow"/>
          <w:b/>
          <w:noProof/>
          <w:lang w:eastAsia="es-DO"/>
        </w:rPr>
      </w:pPr>
    </w:p>
    <w:p w:rsidR="002F2D60" w:rsidRDefault="005D52B9" w:rsidP="000B58E2">
      <w:pPr>
        <w:spacing w:after="0" w:line="240" w:lineRule="auto"/>
        <w:rPr>
          <w:b/>
          <w:sz w:val="12"/>
        </w:rPr>
      </w:pPr>
      <w:r>
        <w:t xml:space="preserve">                                                        </w:t>
      </w:r>
      <w:r w:rsidR="004D5023">
        <w:rPr>
          <w:b/>
          <w:sz w:val="12"/>
        </w:rPr>
        <w:t xml:space="preserve"> </w:t>
      </w:r>
    </w:p>
    <w:p w:rsidR="007E513B" w:rsidRDefault="003022FA" w:rsidP="00501D6B">
      <w:pPr>
        <w:spacing w:after="0" w:line="240" w:lineRule="auto"/>
        <w:jc w:val="center"/>
        <w:rPr>
          <w:b/>
          <w:sz w:val="12"/>
        </w:rPr>
      </w:pPr>
      <w:r w:rsidRPr="003022FA">
        <w:drawing>
          <wp:inline distT="0" distB="0" distL="0" distR="0">
            <wp:extent cx="6513906" cy="3463290"/>
            <wp:effectExtent l="0" t="0" r="127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82" cy="346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A00" w:rsidRDefault="007E513B" w:rsidP="006C6C6B">
      <w:pPr>
        <w:spacing w:after="0" w:line="240" w:lineRule="auto"/>
        <w:rPr>
          <w:b/>
          <w:sz w:val="20"/>
          <w:szCs w:val="20"/>
        </w:rPr>
      </w:pPr>
      <w:r w:rsidRPr="007E513B">
        <w:rPr>
          <w:b/>
          <w:sz w:val="20"/>
          <w:szCs w:val="20"/>
        </w:rPr>
        <w:t xml:space="preserve">                                                         </w:t>
      </w:r>
      <w:r w:rsidR="004D5023">
        <w:rPr>
          <w:b/>
          <w:sz w:val="20"/>
          <w:szCs w:val="20"/>
        </w:rPr>
        <w:t xml:space="preserve"> </w:t>
      </w:r>
    </w:p>
    <w:p w:rsidR="00137A00" w:rsidRDefault="00137A00" w:rsidP="006C6C6B">
      <w:pPr>
        <w:spacing w:after="0" w:line="240" w:lineRule="auto"/>
        <w:rPr>
          <w:b/>
          <w:sz w:val="20"/>
          <w:szCs w:val="20"/>
        </w:rPr>
      </w:pPr>
    </w:p>
    <w:p w:rsidR="007F055C" w:rsidRDefault="007F055C" w:rsidP="006C6C6B">
      <w:pPr>
        <w:spacing w:after="0" w:line="240" w:lineRule="auto"/>
        <w:rPr>
          <w:b/>
          <w:sz w:val="20"/>
          <w:szCs w:val="20"/>
        </w:rPr>
      </w:pPr>
    </w:p>
    <w:p w:rsidR="007F055C" w:rsidRDefault="007F055C" w:rsidP="006C6C6B">
      <w:pPr>
        <w:spacing w:after="0" w:line="240" w:lineRule="auto"/>
        <w:rPr>
          <w:b/>
          <w:sz w:val="20"/>
          <w:szCs w:val="20"/>
        </w:rPr>
      </w:pPr>
    </w:p>
    <w:p w:rsidR="007F055C" w:rsidRDefault="007F055C" w:rsidP="006C6C6B">
      <w:pPr>
        <w:spacing w:after="0" w:line="240" w:lineRule="auto"/>
        <w:rPr>
          <w:b/>
          <w:sz w:val="20"/>
          <w:szCs w:val="20"/>
        </w:rPr>
      </w:pPr>
    </w:p>
    <w:p w:rsidR="007F055C" w:rsidRDefault="007F055C" w:rsidP="006C6C6B">
      <w:pPr>
        <w:spacing w:after="0" w:line="240" w:lineRule="auto"/>
        <w:rPr>
          <w:b/>
          <w:sz w:val="20"/>
          <w:szCs w:val="20"/>
        </w:rPr>
      </w:pPr>
    </w:p>
    <w:p w:rsidR="007F055C" w:rsidRDefault="007F055C" w:rsidP="006C6C6B">
      <w:pPr>
        <w:spacing w:after="0" w:line="240" w:lineRule="auto"/>
        <w:rPr>
          <w:b/>
          <w:sz w:val="20"/>
          <w:szCs w:val="20"/>
        </w:rPr>
      </w:pPr>
    </w:p>
    <w:p w:rsidR="007F055C" w:rsidRDefault="007F055C" w:rsidP="006C6C6B">
      <w:pPr>
        <w:spacing w:after="0" w:line="240" w:lineRule="auto"/>
        <w:rPr>
          <w:b/>
          <w:sz w:val="20"/>
          <w:szCs w:val="20"/>
        </w:rPr>
      </w:pPr>
    </w:p>
    <w:p w:rsidR="002F2D60" w:rsidRPr="007E513B" w:rsidRDefault="00137A00" w:rsidP="006C6C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7E513B">
        <w:rPr>
          <w:b/>
          <w:sz w:val="20"/>
          <w:szCs w:val="20"/>
        </w:rPr>
        <w:t xml:space="preserve">  </w:t>
      </w:r>
      <w:r w:rsidR="002F2D60" w:rsidRPr="007E513B">
        <w:rPr>
          <w:b/>
          <w:sz w:val="20"/>
          <w:szCs w:val="20"/>
        </w:rPr>
        <w:t>____________________________________</w:t>
      </w:r>
      <w:r w:rsidR="007E513B">
        <w:rPr>
          <w:b/>
          <w:sz w:val="20"/>
          <w:szCs w:val="20"/>
        </w:rPr>
        <w:t>______</w:t>
      </w:r>
    </w:p>
    <w:p w:rsidR="00C51556" w:rsidRPr="007E513B" w:rsidRDefault="007370A8" w:rsidP="00BB2BD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DIONISIO E. JIMENEZ H</w:t>
      </w:r>
      <w:r w:rsidR="00BB2BD3" w:rsidRPr="007E513B">
        <w:rPr>
          <w:b/>
          <w:sz w:val="20"/>
          <w:szCs w:val="20"/>
        </w:rPr>
        <w:t>.</w:t>
      </w:r>
    </w:p>
    <w:p w:rsidR="00BB2BD3" w:rsidRPr="007E513B" w:rsidRDefault="00BB2BD3" w:rsidP="008C31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E513B">
        <w:rPr>
          <w:rFonts w:ascii="Arial" w:hAnsi="Arial" w:cs="Arial"/>
          <w:b/>
          <w:sz w:val="20"/>
          <w:szCs w:val="20"/>
        </w:rPr>
        <w:t>Enc</w:t>
      </w:r>
      <w:proofErr w:type="spellEnd"/>
      <w:r w:rsidRPr="007E513B">
        <w:rPr>
          <w:rFonts w:ascii="Arial" w:hAnsi="Arial" w:cs="Arial"/>
          <w:b/>
          <w:sz w:val="20"/>
          <w:szCs w:val="20"/>
        </w:rPr>
        <w:t>. Sección de Compras y Contrataciones</w:t>
      </w:r>
    </w:p>
    <w:sectPr w:rsidR="00BB2BD3" w:rsidRPr="007E513B" w:rsidSect="00393065">
      <w:headerReference w:type="default" r:id="rId8"/>
      <w:pgSz w:w="12240" w:h="15840" w:code="1"/>
      <w:pgMar w:top="397" w:right="720" w:bottom="822" w:left="720" w:header="68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FA" w:rsidRDefault="007375FA" w:rsidP="00AB23B0">
      <w:pPr>
        <w:spacing w:after="0" w:line="240" w:lineRule="auto"/>
      </w:pPr>
      <w:r>
        <w:separator/>
      </w:r>
    </w:p>
  </w:endnote>
  <w:endnote w:type="continuationSeparator" w:id="0">
    <w:p w:rsidR="007375FA" w:rsidRDefault="007375FA" w:rsidP="00A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FA" w:rsidRDefault="007375FA" w:rsidP="00AB23B0">
      <w:pPr>
        <w:spacing w:after="0" w:line="240" w:lineRule="auto"/>
      </w:pPr>
      <w:r>
        <w:separator/>
      </w:r>
    </w:p>
  </w:footnote>
  <w:footnote w:type="continuationSeparator" w:id="0">
    <w:p w:rsidR="007375FA" w:rsidRDefault="007375FA" w:rsidP="00AB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AB23B0" w:rsidTr="003F00EF">
      <w:trPr>
        <w:trHeight w:hRule="exact" w:val="1418"/>
      </w:trPr>
      <w:tc>
        <w:tcPr>
          <w:tcW w:w="3596" w:type="dxa"/>
        </w:tcPr>
        <w:p w:rsidR="00AB23B0" w:rsidRDefault="00864F96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2500E45B" wp14:editId="2E453DA4">
                <wp:extent cx="1933575" cy="8096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775" cy="843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p w:rsidR="00AB23B0" w:rsidRDefault="00AB23B0" w:rsidP="007F055C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DB61DAF" wp14:editId="1E9D6D96">
                <wp:extent cx="782320" cy="78232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presidenc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tbl>
          <w:tblPr>
            <w:tblStyle w:val="Tablaconcuadrcula"/>
            <w:tblW w:w="0" w:type="auto"/>
            <w:jc w:val="right"/>
            <w:tblLook w:val="04A0" w:firstRow="1" w:lastRow="0" w:firstColumn="1" w:lastColumn="0" w:noHBand="0" w:noVBand="1"/>
          </w:tblPr>
          <w:tblGrid>
            <w:gridCol w:w="2778"/>
          </w:tblGrid>
          <w:tr w:rsidR="00AB23B0" w:rsidRPr="00AB23B0" w:rsidTr="00E3313C">
            <w:trPr>
              <w:trHeight w:val="340"/>
              <w:jc w:val="right"/>
            </w:trPr>
            <w:tc>
              <w:tcPr>
                <w:tcW w:w="2778" w:type="dxa"/>
                <w:shd w:val="clear" w:color="auto" w:fill="0D0D0D" w:themeFill="text1" w:themeFillTint="F2"/>
                <w:vAlign w:val="center"/>
              </w:tcPr>
              <w:p w:rsidR="00AB23B0" w:rsidRPr="006C5ED2" w:rsidRDefault="00AB23B0" w:rsidP="00AB23B0">
                <w:pPr>
                  <w:pStyle w:val="Encabezado"/>
                  <w:jc w:val="center"/>
                  <w:rPr>
                    <w:rFonts w:ascii="Arial Narrow" w:hAnsi="Arial Narrow"/>
                    <w:b/>
                  </w:rPr>
                </w:pPr>
                <w:r w:rsidRPr="006C5ED2">
                  <w:rPr>
                    <w:rFonts w:ascii="Arial Narrow" w:hAnsi="Arial Narrow"/>
                    <w:b/>
                  </w:rPr>
                  <w:t>No. EXPEDIENTE</w:t>
                </w:r>
              </w:p>
            </w:tc>
          </w:tr>
          <w:tr w:rsidR="00AB23B0" w:rsidTr="00E3313C">
            <w:trPr>
              <w:trHeight w:val="340"/>
              <w:jc w:val="right"/>
            </w:trPr>
            <w:tc>
              <w:tcPr>
                <w:tcW w:w="2778" w:type="dxa"/>
                <w:vAlign w:val="center"/>
              </w:tcPr>
              <w:p w:rsidR="00AB23B0" w:rsidRPr="004D5023" w:rsidRDefault="00EC047A" w:rsidP="004D5023">
                <w:pPr>
                  <w:pStyle w:val="Encabezado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BAGRICOLA-DAF-CM-2022-0008</w:t>
                </w:r>
              </w:p>
            </w:tc>
          </w:tr>
          <w:tr w:rsidR="00AB23B0" w:rsidRPr="00AB23B0" w:rsidTr="00E3313C">
            <w:trPr>
              <w:trHeight w:val="284"/>
              <w:jc w:val="right"/>
            </w:trPr>
            <w:tc>
              <w:tcPr>
                <w:tcW w:w="2778" w:type="dxa"/>
                <w:shd w:val="clear" w:color="auto" w:fill="BFBFBF" w:themeFill="background1" w:themeFillShade="BF"/>
                <w:vAlign w:val="center"/>
              </w:tcPr>
              <w:p w:rsidR="00AB23B0" w:rsidRPr="006C5ED2" w:rsidRDefault="00AB23B0" w:rsidP="00AB23B0">
                <w:pPr>
                  <w:pStyle w:val="Encabezado"/>
                  <w:jc w:val="center"/>
                  <w:rPr>
                    <w:rFonts w:ascii="Arial Narrow" w:hAnsi="Arial Narrow"/>
                    <w:b/>
                    <w:color w:val="0D0D0D" w:themeColor="text1" w:themeTint="F2"/>
                  </w:rPr>
                </w:pPr>
                <w:r w:rsidRPr="006C5ED2">
                  <w:rPr>
                    <w:rFonts w:ascii="Arial Narrow" w:hAnsi="Arial Narrow"/>
                    <w:b/>
                    <w:color w:val="0D0D0D" w:themeColor="text1" w:themeTint="F2"/>
                  </w:rPr>
                  <w:t>No. DOCUMENTO</w:t>
                </w:r>
              </w:p>
            </w:tc>
          </w:tr>
        </w:tbl>
        <w:p w:rsidR="00AB23B0" w:rsidRDefault="00AB23B0">
          <w:pPr>
            <w:pStyle w:val="Encabezado"/>
          </w:pPr>
        </w:p>
      </w:tc>
    </w:tr>
    <w:tr w:rsidR="00AB23B0" w:rsidTr="003F00EF">
      <w:tc>
        <w:tcPr>
          <w:tcW w:w="10790" w:type="dxa"/>
          <w:gridSpan w:val="3"/>
        </w:tcPr>
        <w:tbl>
          <w:tblPr>
            <w:tblStyle w:val="Tablaconcuadrcula"/>
            <w:tblW w:w="10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53"/>
            <w:gridCol w:w="6439"/>
            <w:gridCol w:w="2286"/>
          </w:tblGrid>
          <w:tr w:rsidR="00E3313C" w:rsidTr="007F055C">
            <w:trPr>
              <w:trHeight w:hRule="exact" w:val="1240"/>
            </w:trPr>
            <w:tc>
              <w:tcPr>
                <w:tcW w:w="1853" w:type="dxa"/>
              </w:tcPr>
              <w:p w:rsidR="00E3313C" w:rsidRDefault="00E3313C" w:rsidP="00E4704D">
                <w:pPr>
                  <w:pStyle w:val="Encabezado"/>
                  <w:jc w:val="center"/>
                  <w:rPr>
                    <w:rFonts w:ascii="Arial" w:hAnsi="Arial" w:cs="Arial"/>
                    <w:sz w:val="24"/>
                  </w:rPr>
                </w:pPr>
              </w:p>
            </w:tc>
            <w:tc>
              <w:tcPr>
                <w:tcW w:w="6439" w:type="dxa"/>
              </w:tcPr>
              <w:p w:rsidR="00215E43" w:rsidRPr="00215E43" w:rsidRDefault="00215E43" w:rsidP="008C31C9">
                <w:pPr>
                  <w:pStyle w:val="Encabezado"/>
                  <w:jc w:val="center"/>
                  <w:rPr>
                    <w:rFonts w:ascii="Times New Roman" w:hAnsi="Times New Roman" w:cs="Times New Roman"/>
                    <w:b/>
                    <w:sz w:val="8"/>
                    <w:szCs w:val="25"/>
                  </w:rPr>
                </w:pPr>
              </w:p>
              <w:p w:rsidR="00E3313C" w:rsidRPr="004A540E" w:rsidRDefault="00E3313C" w:rsidP="008C31C9">
                <w:pPr>
                  <w:pStyle w:val="Encabezad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</w:pPr>
                <w:r w:rsidRPr="004A540E"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  <w:t>BANCO</w:t>
                </w:r>
                <w:r w:rsidR="004A540E" w:rsidRPr="004A540E"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  <w:t xml:space="preserve"> AGRÍCOLA </w:t>
                </w:r>
                <w:r w:rsidRPr="004A540E"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  <w:t>DE LA REPUBLICA DOMINICANA</w:t>
                </w:r>
              </w:p>
              <w:p w:rsidR="00E3313C" w:rsidRPr="00AB23B0" w:rsidRDefault="00E3313C" w:rsidP="008C31C9">
                <w:pPr>
                  <w:pStyle w:val="Encabezado"/>
                  <w:jc w:val="center"/>
                  <w:rPr>
                    <w:rFonts w:ascii="Times New Roman" w:hAnsi="Times New Roman" w:cs="Times New Roman"/>
                    <w:sz w:val="2"/>
                  </w:rPr>
                </w:pPr>
              </w:p>
              <w:p w:rsidR="00E3313C" w:rsidRPr="004A540E" w:rsidRDefault="00E3313C" w:rsidP="008C31C9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4A540E">
                  <w:rPr>
                    <w:rFonts w:ascii="Arial" w:hAnsi="Arial" w:cs="Arial"/>
                    <w:b/>
                    <w:sz w:val="20"/>
                  </w:rPr>
                  <w:t>SOLICITUD DE COMPRA O CONTRATACIÓN</w:t>
                </w:r>
              </w:p>
              <w:p w:rsidR="00E3313C" w:rsidRPr="00AB23B0" w:rsidRDefault="00E3313C" w:rsidP="008C31C9">
                <w:pPr>
                  <w:pStyle w:val="Encabezado"/>
                  <w:jc w:val="center"/>
                  <w:rPr>
                    <w:rFonts w:ascii="Arial Narrow" w:hAnsi="Arial Narrow"/>
                    <w:sz w:val="2"/>
                  </w:rPr>
                </w:pPr>
              </w:p>
              <w:p w:rsidR="00E3313C" w:rsidRPr="00E4704D" w:rsidRDefault="00E3313C" w:rsidP="008C31C9">
                <w:pPr>
                  <w:pStyle w:val="Encabezado"/>
                  <w:jc w:val="center"/>
                  <w:rPr>
                    <w:rFonts w:ascii="Arial Narrow" w:hAnsi="Arial Narrow"/>
                    <w:b/>
                    <w:sz w:val="2"/>
                  </w:rPr>
                </w:pPr>
              </w:p>
              <w:p w:rsidR="00E3313C" w:rsidRDefault="00E3313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  <w:r w:rsidRPr="00E4704D">
                  <w:rPr>
                    <w:rFonts w:ascii="Arial" w:hAnsi="Arial" w:cs="Arial"/>
                    <w:sz w:val="18"/>
                  </w:rPr>
                  <w:t>SECCIÓN DE COMPRA Y CONTRATACIONES</w:t>
                </w: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7F055C" w:rsidRDefault="007F055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A41439" w:rsidRDefault="00A41439" w:rsidP="008C31C9">
                <w:pPr>
                  <w:pStyle w:val="Encabezado"/>
                  <w:jc w:val="center"/>
                  <w:rPr>
                    <w:rFonts w:ascii="Arial" w:hAnsi="Arial" w:cs="Arial"/>
                    <w:sz w:val="24"/>
                  </w:rPr>
                </w:pPr>
              </w:p>
            </w:tc>
            <w:tc>
              <w:tcPr>
                <w:tcW w:w="2286" w:type="dxa"/>
              </w:tcPr>
              <w:p w:rsidR="00E3313C" w:rsidRPr="00BB2BD3" w:rsidRDefault="007F055C" w:rsidP="00B02DC7">
                <w:pPr>
                  <w:pStyle w:val="Encabezado"/>
                  <w:rPr>
                    <w:rFonts w:ascii="Arial Narrow" w:hAnsi="Arial Narrow" w:cs="Arial"/>
                    <w:sz w:val="25"/>
                    <w:szCs w:val="25"/>
                  </w:rPr>
                </w:pPr>
                <w:r>
                  <w:rPr>
                    <w:rFonts w:ascii="Arial Narrow" w:hAnsi="Arial Narrow" w:cs="Arial"/>
                    <w:sz w:val="25"/>
                    <w:szCs w:val="25"/>
                  </w:rPr>
                  <w:t>19</w:t>
                </w:r>
                <w:r w:rsidR="00EC047A">
                  <w:rPr>
                    <w:rFonts w:ascii="Arial Narrow" w:hAnsi="Arial Narrow" w:cs="Arial"/>
                    <w:sz w:val="25"/>
                    <w:szCs w:val="25"/>
                  </w:rPr>
                  <w:t xml:space="preserve"> de mayo</w:t>
                </w:r>
                <w:r w:rsidR="004A540E" w:rsidRPr="00BB2BD3">
                  <w:rPr>
                    <w:rFonts w:ascii="Arial Narrow" w:hAnsi="Arial Narrow" w:cs="Arial"/>
                    <w:sz w:val="25"/>
                    <w:szCs w:val="25"/>
                  </w:rPr>
                  <w:t>,</w:t>
                </w:r>
                <w:r w:rsidR="00B02DC7">
                  <w:rPr>
                    <w:rFonts w:ascii="Arial Narrow" w:hAnsi="Arial Narrow" w:cs="Arial"/>
                    <w:sz w:val="25"/>
                    <w:szCs w:val="25"/>
                  </w:rPr>
                  <w:t xml:space="preserve"> </w:t>
                </w:r>
                <w:r w:rsidR="000A1083">
                  <w:rPr>
                    <w:rFonts w:ascii="Arial Narrow" w:hAnsi="Arial Narrow" w:cs="Arial"/>
                    <w:sz w:val="25"/>
                    <w:szCs w:val="25"/>
                  </w:rPr>
                  <w:t>2022</w:t>
                </w:r>
              </w:p>
              <w:p w:rsidR="00E3313C" w:rsidRPr="003F00EF" w:rsidRDefault="00E3313C" w:rsidP="00E4704D">
                <w:pPr>
                  <w:pStyle w:val="Encabezado"/>
                  <w:jc w:val="center"/>
                  <w:rPr>
                    <w:rFonts w:ascii="Arial" w:hAnsi="Arial" w:cs="Arial"/>
                    <w:sz w:val="14"/>
                  </w:rPr>
                </w:pPr>
              </w:p>
              <w:p w:rsidR="00E3313C" w:rsidRDefault="00E3313C" w:rsidP="00E4704D">
                <w:pPr>
                  <w:pStyle w:val="Encabezado"/>
                  <w:jc w:val="center"/>
                  <w:rPr>
                    <w:rFonts w:ascii="Arial" w:hAnsi="Arial" w:cs="Arial"/>
                    <w:sz w:val="24"/>
                  </w:rPr>
                </w:pPr>
                <w:r w:rsidRPr="00BB2BD3">
                  <w:rPr>
                    <w:rFonts w:ascii="Arial" w:hAnsi="Arial" w:cs="Arial"/>
                    <w:sz w:val="20"/>
                  </w:rPr>
                  <w:t xml:space="preserve">Página 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begin"/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instrText xml:space="preserve"> PAGE   \* MERGEFORMAT </w:instrTex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3022FA">
                  <w:rPr>
                    <w:rFonts w:ascii="Arial" w:hAnsi="Arial" w:cs="Arial"/>
                    <w:b/>
                    <w:noProof/>
                    <w:sz w:val="20"/>
                  </w:rPr>
                  <w:t>1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r w:rsidRPr="00BB2BD3">
                  <w:rPr>
                    <w:rFonts w:ascii="Arial" w:hAnsi="Arial" w:cs="Arial"/>
                    <w:sz w:val="20"/>
                  </w:rPr>
                  <w:t xml:space="preserve"> de 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begin"/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instrText xml:space="preserve"> NUMPAGES   \* MERGEFORMAT </w:instrTex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3022FA">
                  <w:rPr>
                    <w:rFonts w:ascii="Arial" w:hAnsi="Arial" w:cs="Arial"/>
                    <w:b/>
                    <w:noProof/>
                    <w:sz w:val="20"/>
                  </w:rPr>
                  <w:t>1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</w:tc>
          </w:tr>
        </w:tbl>
        <w:p w:rsidR="00E3313C" w:rsidRPr="006C5ED2" w:rsidRDefault="00E3313C" w:rsidP="00E4704D">
          <w:pPr>
            <w:pStyle w:val="Encabezado"/>
            <w:jc w:val="center"/>
            <w:rPr>
              <w:rFonts w:ascii="Arial" w:hAnsi="Arial" w:cs="Arial"/>
              <w:sz w:val="24"/>
            </w:rPr>
          </w:pPr>
        </w:p>
      </w:tc>
    </w:tr>
  </w:tbl>
  <w:p w:rsidR="00AB23B0" w:rsidRPr="00C8080C" w:rsidRDefault="00AB23B0" w:rsidP="00C8080C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0"/>
    <w:rsid w:val="000259BA"/>
    <w:rsid w:val="00053028"/>
    <w:rsid w:val="00071025"/>
    <w:rsid w:val="00087AF8"/>
    <w:rsid w:val="00091FE9"/>
    <w:rsid w:val="00093899"/>
    <w:rsid w:val="000A0650"/>
    <w:rsid w:val="000A1083"/>
    <w:rsid w:val="000A3EEB"/>
    <w:rsid w:val="000B17BA"/>
    <w:rsid w:val="000B5492"/>
    <w:rsid w:val="000B58E2"/>
    <w:rsid w:val="000C06CD"/>
    <w:rsid w:val="000C0B78"/>
    <w:rsid w:val="000E76C1"/>
    <w:rsid w:val="000F03EC"/>
    <w:rsid w:val="00105CBA"/>
    <w:rsid w:val="00106017"/>
    <w:rsid w:val="00126D68"/>
    <w:rsid w:val="00137A00"/>
    <w:rsid w:val="001511C8"/>
    <w:rsid w:val="00194E36"/>
    <w:rsid w:val="001B52C5"/>
    <w:rsid w:val="001E478A"/>
    <w:rsid w:val="00201485"/>
    <w:rsid w:val="0021232D"/>
    <w:rsid w:val="00215E43"/>
    <w:rsid w:val="00271B13"/>
    <w:rsid w:val="002A70B4"/>
    <w:rsid w:val="002A72C9"/>
    <w:rsid w:val="002B3200"/>
    <w:rsid w:val="002E5BAC"/>
    <w:rsid w:val="002F2D60"/>
    <w:rsid w:val="003022FA"/>
    <w:rsid w:val="00305EC7"/>
    <w:rsid w:val="00315C1C"/>
    <w:rsid w:val="00321688"/>
    <w:rsid w:val="0033073D"/>
    <w:rsid w:val="00364D60"/>
    <w:rsid w:val="00374DD4"/>
    <w:rsid w:val="00393065"/>
    <w:rsid w:val="003A3614"/>
    <w:rsid w:val="003F00EF"/>
    <w:rsid w:val="003F70AA"/>
    <w:rsid w:val="00401E35"/>
    <w:rsid w:val="00412A8D"/>
    <w:rsid w:val="004202D7"/>
    <w:rsid w:val="00423C64"/>
    <w:rsid w:val="004312A4"/>
    <w:rsid w:val="00490BDE"/>
    <w:rsid w:val="0049433C"/>
    <w:rsid w:val="004A02BF"/>
    <w:rsid w:val="004A4DC7"/>
    <w:rsid w:val="004A540E"/>
    <w:rsid w:val="004C1DF0"/>
    <w:rsid w:val="004C3848"/>
    <w:rsid w:val="004D1D0F"/>
    <w:rsid w:val="004D2E33"/>
    <w:rsid w:val="004D5023"/>
    <w:rsid w:val="004E2AFA"/>
    <w:rsid w:val="004F3817"/>
    <w:rsid w:val="00501D6B"/>
    <w:rsid w:val="00562F1D"/>
    <w:rsid w:val="00570E4E"/>
    <w:rsid w:val="005A6554"/>
    <w:rsid w:val="005A7F07"/>
    <w:rsid w:val="005C00A2"/>
    <w:rsid w:val="005D52B9"/>
    <w:rsid w:val="005E2AD4"/>
    <w:rsid w:val="005E2B3E"/>
    <w:rsid w:val="006149F5"/>
    <w:rsid w:val="006262E1"/>
    <w:rsid w:val="0062751B"/>
    <w:rsid w:val="006631A3"/>
    <w:rsid w:val="00663963"/>
    <w:rsid w:val="006B51C2"/>
    <w:rsid w:val="006C5ED2"/>
    <w:rsid w:val="006C6C6B"/>
    <w:rsid w:val="006F73AB"/>
    <w:rsid w:val="006F7768"/>
    <w:rsid w:val="00704106"/>
    <w:rsid w:val="007370A8"/>
    <w:rsid w:val="007375FA"/>
    <w:rsid w:val="007679FA"/>
    <w:rsid w:val="0077734E"/>
    <w:rsid w:val="00784EF7"/>
    <w:rsid w:val="00786E32"/>
    <w:rsid w:val="007956E7"/>
    <w:rsid w:val="007A0BD3"/>
    <w:rsid w:val="007A3AB0"/>
    <w:rsid w:val="007B5B60"/>
    <w:rsid w:val="007E1E8C"/>
    <w:rsid w:val="007E513B"/>
    <w:rsid w:val="007F055C"/>
    <w:rsid w:val="007F1DD1"/>
    <w:rsid w:val="00800FB1"/>
    <w:rsid w:val="008042BA"/>
    <w:rsid w:val="00831CC0"/>
    <w:rsid w:val="00864F96"/>
    <w:rsid w:val="00874730"/>
    <w:rsid w:val="00882D19"/>
    <w:rsid w:val="008A1D98"/>
    <w:rsid w:val="008B3B5C"/>
    <w:rsid w:val="008C31C9"/>
    <w:rsid w:val="008C48EE"/>
    <w:rsid w:val="008D2ADC"/>
    <w:rsid w:val="008D470A"/>
    <w:rsid w:val="008E4797"/>
    <w:rsid w:val="00906F55"/>
    <w:rsid w:val="0091129E"/>
    <w:rsid w:val="00946FBD"/>
    <w:rsid w:val="0095007B"/>
    <w:rsid w:val="009503D3"/>
    <w:rsid w:val="00963952"/>
    <w:rsid w:val="00984563"/>
    <w:rsid w:val="00994B38"/>
    <w:rsid w:val="009A2999"/>
    <w:rsid w:val="009D640E"/>
    <w:rsid w:val="009F0582"/>
    <w:rsid w:val="009F11F7"/>
    <w:rsid w:val="009F447E"/>
    <w:rsid w:val="00A02415"/>
    <w:rsid w:val="00A17F51"/>
    <w:rsid w:val="00A25797"/>
    <w:rsid w:val="00A30601"/>
    <w:rsid w:val="00A37D70"/>
    <w:rsid w:val="00A41439"/>
    <w:rsid w:val="00A61512"/>
    <w:rsid w:val="00A70E11"/>
    <w:rsid w:val="00AB23B0"/>
    <w:rsid w:val="00AB70A5"/>
    <w:rsid w:val="00AC21F9"/>
    <w:rsid w:val="00AF5F53"/>
    <w:rsid w:val="00AF64B6"/>
    <w:rsid w:val="00B02DC7"/>
    <w:rsid w:val="00B221E8"/>
    <w:rsid w:val="00B46E6E"/>
    <w:rsid w:val="00B7473C"/>
    <w:rsid w:val="00B74E51"/>
    <w:rsid w:val="00B75FC4"/>
    <w:rsid w:val="00B7769A"/>
    <w:rsid w:val="00B80ADC"/>
    <w:rsid w:val="00B84BDE"/>
    <w:rsid w:val="00B94398"/>
    <w:rsid w:val="00BB2BD3"/>
    <w:rsid w:val="00BB41A9"/>
    <w:rsid w:val="00BC213D"/>
    <w:rsid w:val="00BC5121"/>
    <w:rsid w:val="00BD4A10"/>
    <w:rsid w:val="00BE0925"/>
    <w:rsid w:val="00BE6843"/>
    <w:rsid w:val="00BF4E9D"/>
    <w:rsid w:val="00C043DC"/>
    <w:rsid w:val="00C3704C"/>
    <w:rsid w:val="00C51556"/>
    <w:rsid w:val="00C65112"/>
    <w:rsid w:val="00C8080C"/>
    <w:rsid w:val="00C8577B"/>
    <w:rsid w:val="00CB5D20"/>
    <w:rsid w:val="00CB5DF5"/>
    <w:rsid w:val="00CE73E8"/>
    <w:rsid w:val="00CF77A8"/>
    <w:rsid w:val="00D21D54"/>
    <w:rsid w:val="00D2379F"/>
    <w:rsid w:val="00D2457E"/>
    <w:rsid w:val="00D351AF"/>
    <w:rsid w:val="00D457BB"/>
    <w:rsid w:val="00D67613"/>
    <w:rsid w:val="00D756CF"/>
    <w:rsid w:val="00D806E4"/>
    <w:rsid w:val="00D81E4C"/>
    <w:rsid w:val="00D936C5"/>
    <w:rsid w:val="00DB34A2"/>
    <w:rsid w:val="00DB45A5"/>
    <w:rsid w:val="00DC1370"/>
    <w:rsid w:val="00DF4B2D"/>
    <w:rsid w:val="00E20CF9"/>
    <w:rsid w:val="00E3313C"/>
    <w:rsid w:val="00E42628"/>
    <w:rsid w:val="00E45B67"/>
    <w:rsid w:val="00E4704D"/>
    <w:rsid w:val="00E87C42"/>
    <w:rsid w:val="00E9191F"/>
    <w:rsid w:val="00E96F0D"/>
    <w:rsid w:val="00EA05DA"/>
    <w:rsid w:val="00EB3F71"/>
    <w:rsid w:val="00EC047A"/>
    <w:rsid w:val="00EF0EF1"/>
    <w:rsid w:val="00EF1BBB"/>
    <w:rsid w:val="00F23AAE"/>
    <w:rsid w:val="00F34B2B"/>
    <w:rsid w:val="00F61640"/>
    <w:rsid w:val="00F6303B"/>
    <w:rsid w:val="00F66D99"/>
    <w:rsid w:val="00F97BA6"/>
    <w:rsid w:val="00FA4B12"/>
    <w:rsid w:val="00FB39E0"/>
    <w:rsid w:val="00FB4DA4"/>
    <w:rsid w:val="00FD347B"/>
    <w:rsid w:val="00FE2E5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765655"/>
  <w15:chartTrackingRefBased/>
  <w15:docId w15:val="{F7759F82-966E-49D0-A8F7-69F6B0A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3B0"/>
  </w:style>
  <w:style w:type="paragraph" w:styleId="Piedepgina">
    <w:name w:val="footer"/>
    <w:basedOn w:val="Normal"/>
    <w:link w:val="PiedepginaCar"/>
    <w:uiPriority w:val="99"/>
    <w:unhideWhenUsed/>
    <w:rsid w:val="00AB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B0"/>
  </w:style>
  <w:style w:type="paragraph" w:styleId="Textodeglobo">
    <w:name w:val="Balloon Text"/>
    <w:basedOn w:val="Normal"/>
    <w:link w:val="TextodegloboCar"/>
    <w:uiPriority w:val="99"/>
    <w:semiHidden/>
    <w:unhideWhenUsed/>
    <w:rsid w:val="006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D63A-83CC-47EE-9479-D468E950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Apolinar A. Jimenez Gil</cp:lastModifiedBy>
  <cp:revision>17</cp:revision>
  <cp:lastPrinted>2022-05-20T19:52:00Z</cp:lastPrinted>
  <dcterms:created xsi:type="dcterms:W3CDTF">2021-10-25T13:26:00Z</dcterms:created>
  <dcterms:modified xsi:type="dcterms:W3CDTF">2022-05-20T20:06:00Z</dcterms:modified>
</cp:coreProperties>
</file>