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8B5208" w:rsidTr="008B5208">
        <w:tc>
          <w:tcPr>
            <w:tcW w:w="2942" w:type="dxa"/>
          </w:tcPr>
          <w:p w:rsidR="008B5208" w:rsidRDefault="008B5208" w:rsidP="008B5208">
            <w:pPr>
              <w:jc w:val="both"/>
              <w:rPr>
                <w:noProof/>
                <w:lang w:eastAsia="es-DO"/>
              </w:rPr>
            </w:pPr>
          </w:p>
        </w:tc>
        <w:tc>
          <w:tcPr>
            <w:tcW w:w="2943" w:type="dxa"/>
            <w:vAlign w:val="center"/>
          </w:tcPr>
          <w:p w:rsidR="008B5208" w:rsidRDefault="008B5208" w:rsidP="008B5208">
            <w:pPr>
              <w:jc w:val="center"/>
              <w:rPr>
                <w:noProof/>
                <w:lang w:eastAsia="es-DO"/>
              </w:rPr>
            </w:pPr>
          </w:p>
        </w:tc>
        <w:tc>
          <w:tcPr>
            <w:tcW w:w="2943" w:type="dxa"/>
          </w:tcPr>
          <w:p w:rsidR="008B5208" w:rsidRPr="008B5208" w:rsidRDefault="008B5208" w:rsidP="008B5208">
            <w:pPr>
              <w:jc w:val="center"/>
              <w:rPr>
                <w:rFonts w:ascii="Arial Narrow" w:hAnsi="Arial Narrow"/>
                <w:b/>
                <w:color w:val="FFFFFF" w:themeColor="background1"/>
                <w:sz w:val="20"/>
                <w:highlight w:val="black"/>
                <w:bdr w:val="single" w:sz="4" w:space="0" w:color="auto"/>
              </w:rPr>
            </w:pPr>
            <w:r>
              <w:rPr>
                <w:rFonts w:ascii="Arial Narrow" w:hAnsi="Arial Narrow"/>
                <w:b/>
                <w:color w:val="FFFFFF" w:themeColor="background1"/>
                <w:sz w:val="20"/>
                <w:highlight w:val="black"/>
                <w:bdr w:val="single" w:sz="4" w:space="0" w:color="auto"/>
              </w:rPr>
              <w:t>NO. EXPEDIENTE</w:t>
            </w:r>
          </w:p>
        </w:tc>
      </w:tr>
      <w:tr w:rsidR="008B5208" w:rsidTr="008B5208">
        <w:tc>
          <w:tcPr>
            <w:tcW w:w="2942" w:type="dxa"/>
          </w:tcPr>
          <w:p w:rsidR="008B5208" w:rsidRDefault="00594702" w:rsidP="008B5208">
            <w:pPr>
              <w:jc w:val="both"/>
            </w:pPr>
            <w:r>
              <w:rPr>
                <w:noProof/>
                <w:color w:val="1F497D"/>
                <w:lang w:val="en-US"/>
              </w:rPr>
              <w:drawing>
                <wp:anchor distT="0" distB="0" distL="114300" distR="114300" simplePos="0" relativeHeight="251659264" behindDoc="0" locked="0" layoutInCell="1" allowOverlap="1" wp14:anchorId="6671B8E0" wp14:editId="33CE495C">
                  <wp:simplePos x="0" y="0"/>
                  <wp:positionH relativeFrom="column">
                    <wp:posOffset>-350520</wp:posOffset>
                  </wp:positionH>
                  <wp:positionV relativeFrom="paragraph">
                    <wp:posOffset>-176530</wp:posOffset>
                  </wp:positionV>
                  <wp:extent cx="1607820" cy="819746"/>
                  <wp:effectExtent l="0" t="0" r="0" b="0"/>
                  <wp:wrapNone/>
                  <wp:docPr id="2" name="Imagen 2" descr="EDITABLE BANCO AGRICOL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EDITABLE BANCO AGRICOLA_Mesa de trabajo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7820" cy="81974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43" w:type="dxa"/>
            <w:vAlign w:val="center"/>
          </w:tcPr>
          <w:p w:rsidR="008B5208" w:rsidRDefault="008B5208" w:rsidP="008B5208">
            <w:pPr>
              <w:jc w:val="center"/>
            </w:pPr>
            <w:r>
              <w:rPr>
                <w:noProof/>
                <w:lang w:val="en-US"/>
              </w:rPr>
              <w:drawing>
                <wp:inline distT="0" distB="0" distL="0" distR="0" wp14:anchorId="501C1227" wp14:editId="5FF14D9D">
                  <wp:extent cx="642620" cy="642620"/>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pic:spPr>
                      </pic:pic>
                    </a:graphicData>
                  </a:graphic>
                </wp:inline>
              </w:drawing>
            </w:r>
          </w:p>
          <w:p w:rsidR="008B5208" w:rsidRDefault="008B5208" w:rsidP="008B5208">
            <w:pPr>
              <w:jc w:val="center"/>
            </w:pPr>
          </w:p>
        </w:tc>
        <w:tc>
          <w:tcPr>
            <w:tcW w:w="2943" w:type="dxa"/>
          </w:tcPr>
          <w:p w:rsidR="008B5208" w:rsidRPr="00CC70B1" w:rsidRDefault="008B5208" w:rsidP="008B5208">
            <w:pPr>
              <w:rPr>
                <w:rFonts w:ascii="Arial Narrow" w:hAnsi="Arial Narrow"/>
                <w:b/>
                <w:sz w:val="20"/>
              </w:rPr>
            </w:pPr>
            <w:r w:rsidRPr="00CC70B1">
              <w:rPr>
                <w:rFonts w:ascii="Arial Narrow" w:hAnsi="Arial Narrow"/>
                <w:b/>
                <w:sz w:val="20"/>
              </w:rPr>
              <w:t>BAGRICOLA-CCC-CP-</w:t>
            </w:r>
            <w:r w:rsidR="00594702">
              <w:rPr>
                <w:rFonts w:ascii="Arial Narrow" w:hAnsi="Arial Narrow"/>
                <w:b/>
                <w:sz w:val="20"/>
              </w:rPr>
              <w:t>2022</w:t>
            </w:r>
            <w:r w:rsidRPr="00CC70B1">
              <w:rPr>
                <w:rFonts w:ascii="Arial Narrow" w:hAnsi="Arial Narrow"/>
                <w:b/>
                <w:sz w:val="20"/>
              </w:rPr>
              <w:t>-00</w:t>
            </w:r>
            <w:r w:rsidR="00812C2E">
              <w:rPr>
                <w:rFonts w:ascii="Arial Narrow" w:hAnsi="Arial Narrow"/>
                <w:b/>
                <w:sz w:val="20"/>
              </w:rPr>
              <w:t>0</w:t>
            </w:r>
            <w:r w:rsidR="00594702">
              <w:rPr>
                <w:rFonts w:ascii="Arial Narrow" w:hAnsi="Arial Narrow"/>
                <w:b/>
                <w:sz w:val="20"/>
              </w:rPr>
              <w:t>6</w:t>
            </w:r>
          </w:p>
          <w:p w:rsidR="008B5208" w:rsidRPr="008B5208" w:rsidRDefault="008B5208" w:rsidP="008B5208">
            <w:pPr>
              <w:jc w:val="center"/>
              <w:rPr>
                <w:rFonts w:ascii="Arial Narrow" w:hAnsi="Arial Narrow"/>
                <w:b/>
                <w:sz w:val="10"/>
              </w:rPr>
            </w:pPr>
          </w:p>
          <w:p w:rsidR="008B5208" w:rsidRPr="008B5208" w:rsidRDefault="008B5208" w:rsidP="008B5208">
            <w:pPr>
              <w:jc w:val="center"/>
              <w:rPr>
                <w:rFonts w:ascii="Arial Narrow" w:hAnsi="Arial Narrow"/>
                <w:b/>
                <w:sz w:val="20"/>
              </w:rPr>
            </w:pPr>
            <w:r w:rsidRPr="008B5208">
              <w:rPr>
                <w:rFonts w:ascii="Arial Narrow" w:hAnsi="Arial Narrow"/>
                <w:b/>
                <w:color w:val="C00000"/>
                <w:sz w:val="20"/>
              </w:rPr>
              <w:t>SNCC.F.034</w:t>
            </w:r>
          </w:p>
        </w:tc>
      </w:tr>
    </w:tbl>
    <w:p w:rsidR="008B5208" w:rsidRPr="00594702" w:rsidRDefault="008B5208" w:rsidP="008B5208">
      <w:pPr>
        <w:spacing w:after="0"/>
        <w:jc w:val="center"/>
        <w:rPr>
          <w:rFonts w:ascii="Times New Roman" w:hAnsi="Times New Roman" w:cs="Times New Roman"/>
          <w:sz w:val="28"/>
        </w:rPr>
      </w:pPr>
      <w:r w:rsidRPr="00594702">
        <w:rPr>
          <w:rFonts w:ascii="Times New Roman" w:hAnsi="Times New Roman" w:cs="Times New Roman"/>
          <w:b/>
          <w:sz w:val="28"/>
          <w:lang w:val="es-ES"/>
        </w:rPr>
        <w:t>BANCO AGRÍCOLA DE LA REPUBLICA DOMINICANA</w:t>
      </w:r>
    </w:p>
    <w:p w:rsidR="008B5208" w:rsidRPr="00817781" w:rsidRDefault="008B5208" w:rsidP="000638A3">
      <w:pPr>
        <w:spacing w:after="0"/>
        <w:jc w:val="center"/>
        <w:rPr>
          <w:b/>
          <w:sz w:val="24"/>
        </w:rPr>
      </w:pPr>
      <w:r w:rsidRPr="00817781">
        <w:rPr>
          <w:b/>
          <w:sz w:val="24"/>
        </w:rPr>
        <w:t>PRESENTACIÓN DE OFERTA</w:t>
      </w:r>
    </w:p>
    <w:p w:rsidR="00594702" w:rsidRPr="00594702" w:rsidRDefault="00594702" w:rsidP="007127F3">
      <w:pPr>
        <w:spacing w:after="0" w:line="240" w:lineRule="auto"/>
        <w:jc w:val="both"/>
        <w:rPr>
          <w:rFonts w:ascii="Arial Narrow" w:hAnsi="Arial Narrow"/>
          <w:b/>
          <w:sz w:val="24"/>
          <w:u w:val="single"/>
        </w:rPr>
      </w:pPr>
      <w:r w:rsidRPr="00594702">
        <w:rPr>
          <w:rFonts w:ascii="Arial Narrow" w:hAnsi="Arial Narrow"/>
          <w:b/>
          <w:sz w:val="24"/>
          <w:u w:val="single"/>
        </w:rPr>
        <w:t>CONTRATACION DE LOS TRABAJOS DE IMPERMEABILIZACIÓN Y ADECUACIÓN TECHOS DECORATIVOS EN SUCURSALES, OFICINAS DE NEGOCIOS Y SEDE PRINCIPAL DEL BANCO.</w:t>
      </w:r>
    </w:p>
    <w:p w:rsidR="008B5208" w:rsidRPr="008B5208" w:rsidRDefault="008B5208" w:rsidP="008B5208">
      <w:pPr>
        <w:spacing w:before="240" w:after="0" w:line="240" w:lineRule="auto"/>
        <w:jc w:val="both"/>
        <w:rPr>
          <w:rStyle w:val="Textoennegrita"/>
          <w:rFonts w:ascii="Arial Narrow" w:hAnsi="Arial Narrow"/>
          <w:b w:val="0"/>
        </w:rPr>
      </w:pPr>
      <w:r w:rsidRPr="008B5208">
        <w:rPr>
          <w:rStyle w:val="Textoennegrita"/>
          <w:rFonts w:ascii="Arial Narrow" w:hAnsi="Arial Narrow"/>
          <w:b w:val="0"/>
        </w:rPr>
        <w:t>Señores</w:t>
      </w:r>
    </w:p>
    <w:p w:rsidR="008B5208" w:rsidRPr="008B5208" w:rsidRDefault="008B5208" w:rsidP="008B5208">
      <w:pPr>
        <w:spacing w:after="0" w:line="240" w:lineRule="auto"/>
        <w:jc w:val="both"/>
        <w:rPr>
          <w:rStyle w:val="Textoennegrita"/>
          <w:rFonts w:ascii="Arial Narrow" w:hAnsi="Arial Narrow"/>
        </w:rPr>
      </w:pPr>
      <w:r w:rsidRPr="008B5208">
        <w:rPr>
          <w:rStyle w:val="Textoennegrita"/>
          <w:rFonts w:ascii="Arial Narrow" w:hAnsi="Arial Narrow"/>
        </w:rPr>
        <w:t>BA</w:t>
      </w:r>
      <w:r>
        <w:rPr>
          <w:rStyle w:val="Textoennegrita"/>
          <w:rFonts w:ascii="Arial Narrow" w:hAnsi="Arial Narrow"/>
        </w:rPr>
        <w:t>NCO AGRÍCOLA DE LA REPUBLICA DOMINICANA</w:t>
      </w:r>
    </w:p>
    <w:p w:rsidR="008B5208" w:rsidRPr="008B5208" w:rsidRDefault="008B5208" w:rsidP="008B5208">
      <w:pPr>
        <w:spacing w:before="240" w:after="0" w:line="240" w:lineRule="auto"/>
        <w:jc w:val="both"/>
        <w:rPr>
          <w:rStyle w:val="Textoennegrita"/>
          <w:rFonts w:ascii="Arial Narrow" w:hAnsi="Arial Narrow"/>
          <w:b w:val="0"/>
        </w:rPr>
      </w:pPr>
      <w:r w:rsidRPr="008B5208">
        <w:rPr>
          <w:rStyle w:val="Textoennegrita"/>
          <w:rFonts w:ascii="Arial Narrow" w:hAnsi="Arial Narrow"/>
          <w:b w:val="0"/>
        </w:rPr>
        <w:t>Nosotros, los suscritos, declaramos que:</w:t>
      </w:r>
    </w:p>
    <w:p w:rsidR="008B5208" w:rsidRDefault="008B5208" w:rsidP="00CC70B1">
      <w:pPr>
        <w:spacing w:after="0" w:line="276" w:lineRule="auto"/>
        <w:jc w:val="both"/>
        <w:rPr>
          <w:rStyle w:val="Textoennegrita"/>
          <w:rFonts w:ascii="Arial Narrow" w:hAnsi="Arial Narrow"/>
          <w:b w:val="0"/>
        </w:rPr>
      </w:pPr>
    </w:p>
    <w:p w:rsidR="008B5208" w:rsidRPr="008B5208" w:rsidRDefault="008B5208" w:rsidP="00CC70B1">
      <w:pPr>
        <w:spacing w:after="0" w:line="240" w:lineRule="auto"/>
        <w:jc w:val="both"/>
        <w:rPr>
          <w:rStyle w:val="Textoennegrita"/>
          <w:rFonts w:ascii="Arial Narrow" w:hAnsi="Arial Narrow"/>
          <w:b w:val="0"/>
        </w:rPr>
      </w:pPr>
      <w:r w:rsidRPr="008B5208">
        <w:rPr>
          <w:rStyle w:val="Textoennegrita"/>
          <w:rFonts w:ascii="Arial Narrow" w:hAnsi="Arial Narrow"/>
          <w:b w:val="0"/>
        </w:rPr>
        <w:t>Hemos examinado y no tenemos reservas a los Plie</w:t>
      </w:r>
      <w:bookmarkStart w:id="0" w:name="_GoBack"/>
      <w:bookmarkEnd w:id="0"/>
      <w:r w:rsidRPr="008B5208">
        <w:rPr>
          <w:rStyle w:val="Textoennegrita"/>
          <w:rFonts w:ascii="Arial Narrow" w:hAnsi="Arial Narrow"/>
          <w:b w:val="0"/>
        </w:rPr>
        <w:t xml:space="preserve">gos de Condiciones para la Licitación de referencia, incluyendo las siguientes adendas realizadas a los mismos: </w:t>
      </w:r>
    </w:p>
    <w:p w:rsidR="008B5208" w:rsidRPr="008B5208" w:rsidRDefault="008B5208" w:rsidP="00CC70B1">
      <w:pPr>
        <w:spacing w:before="120" w:after="0" w:line="276" w:lineRule="auto"/>
        <w:jc w:val="both"/>
        <w:rPr>
          <w:rStyle w:val="Textoennegrita"/>
          <w:rFonts w:ascii="Arial Narrow" w:hAnsi="Arial Narrow"/>
          <w:b w:val="0"/>
        </w:rPr>
      </w:pPr>
      <w:r w:rsidRPr="008B5208">
        <w:rPr>
          <w:rStyle w:val="Textoennegrita"/>
          <w:rFonts w:ascii="Arial Narrow" w:hAnsi="Arial Narrow"/>
          <w:b w:val="0"/>
        </w:rPr>
        <w:t xml:space="preserve">___________________________________________________________________________________________________________________________________________________________________________________________________________________________ </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0"/>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8B5208" w:rsidRPr="008B5208" w:rsidRDefault="008B5208" w:rsidP="008B5208">
      <w:pPr>
        <w:spacing w:after="0" w:line="240" w:lineRule="auto"/>
        <w:jc w:val="both"/>
        <w:rPr>
          <w:rStyle w:val="Textoennegrita"/>
          <w:rFonts w:ascii="Arial Narrow" w:hAnsi="Arial Narrow"/>
          <w:b w:val="0"/>
        </w:rPr>
      </w:pPr>
      <w:r w:rsidRPr="008B5208">
        <w:rPr>
          <w:rStyle w:val="Textoennegrita"/>
          <w:rFonts w:ascii="Arial Narrow" w:hAnsi="Arial Narrow"/>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Nuestra oferta se mantendrá vigente por un período de (……</w:t>
      </w:r>
      <w:r w:rsidR="00594702" w:rsidRPr="008B5208">
        <w:rPr>
          <w:rStyle w:val="Textoennegrita"/>
          <w:rFonts w:ascii="Arial Narrow" w:hAnsi="Arial Narrow"/>
          <w:b w:val="0"/>
        </w:rPr>
        <w:t>……</w:t>
      </w:r>
      <w:r w:rsidRPr="008B5208">
        <w:rPr>
          <w:rStyle w:val="Textoennegrita"/>
          <w:rFonts w:ascii="Arial Narrow" w:hAnsi="Arial Narrow"/>
          <w:b w:val="0"/>
        </w:rPr>
        <w:t xml:space="preserve">) días, contado a partir de la fecha límite fijada para la presentación de ofertas, de conformidad con los Pliegos de Condiciones de la Licitación. Esta oferta nos obliga y podrá ser aceptada en cualquier momento hasta antes del término de dicho período. </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Si nuestra oferta es aceptada, nos comprometemos a obtener una garantía de </w:t>
      </w:r>
      <w:r w:rsidR="00594702" w:rsidRPr="008B5208">
        <w:rPr>
          <w:rStyle w:val="Textoennegrita"/>
          <w:rFonts w:ascii="Arial Narrow" w:hAnsi="Arial Narrow"/>
          <w:b w:val="0"/>
        </w:rPr>
        <w:t>fiel cumplimiento</w:t>
      </w:r>
      <w:r w:rsidRPr="008B5208">
        <w:rPr>
          <w:rStyle w:val="Textoennegrita"/>
          <w:rFonts w:ascii="Arial Narrow" w:hAnsi="Arial Narrow"/>
          <w:b w:val="0"/>
        </w:rPr>
        <w:t xml:space="preserve"> del Contrato, de conformidad con los Pliegos de Condiciones de la Licitación, por el importe del CUATRO POR CIENTO (4%) del monto </w:t>
      </w:r>
      <w:r w:rsidR="00594702" w:rsidRPr="008B5208">
        <w:rPr>
          <w:rStyle w:val="Textoennegrita"/>
          <w:rFonts w:ascii="Arial Narrow" w:hAnsi="Arial Narrow"/>
          <w:b w:val="0"/>
        </w:rPr>
        <w:t>total de</w:t>
      </w:r>
      <w:r w:rsidRPr="008B5208">
        <w:rPr>
          <w:rStyle w:val="Textoennegrita"/>
          <w:rFonts w:ascii="Arial Narrow" w:hAnsi="Arial Narrow"/>
          <w:b w:val="0"/>
        </w:rPr>
        <w:t xml:space="preserve"> la adjudicación, para asegurar el fiel cumplimiento del Contrato.</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Para esta licitación no somos partícipes en calidad de Oferentes en más de una Oferta, excepto en el caso de ofertas alternativas, de conformidad con los Pliegos de Condiciones de la Licitación. </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Nuestra firma, sus afiliadas o subsidiarias, incluyendo cualquier subcontratista o proveedor de cualquier parte del Contrato, no han sido declarados inelegibles por el Comprador para presentar ofertas. </w:t>
      </w:r>
    </w:p>
    <w:p w:rsidR="008B5208" w:rsidRDefault="008B5208">
      <w:pPr>
        <w:rPr>
          <w:rFonts w:ascii="Arial Narrow" w:hAnsi="Arial Narrow"/>
        </w:rPr>
      </w:pPr>
    </w:p>
    <w:p w:rsidR="008B5208" w:rsidRPr="008B5208" w:rsidRDefault="008B5208" w:rsidP="00CC70B1">
      <w:pPr>
        <w:jc w:val="both"/>
        <w:rPr>
          <w:rFonts w:ascii="Arial Narrow" w:hAnsi="Arial Narrow"/>
        </w:rPr>
      </w:pPr>
      <w:r w:rsidRPr="008B5208">
        <w:rPr>
          <w:rFonts w:ascii="Arial Narrow" w:hAnsi="Arial Narrow"/>
        </w:rPr>
        <w:t xml:space="preserve">(Nombre y apellido) __________________________________________________en calidad de ____________________________________ debidamente autorizado para actuar en nombre </w:t>
      </w:r>
      <w:r w:rsidR="00594702" w:rsidRPr="008B5208">
        <w:rPr>
          <w:rFonts w:ascii="Arial Narrow" w:hAnsi="Arial Narrow"/>
        </w:rPr>
        <w:t xml:space="preserve">y </w:t>
      </w:r>
      <w:r w:rsidR="00594702">
        <w:rPr>
          <w:rFonts w:ascii="Arial Narrow" w:hAnsi="Arial Narrow"/>
        </w:rPr>
        <w:t>representación</w:t>
      </w:r>
      <w:r w:rsidRPr="008B5208">
        <w:rPr>
          <w:rFonts w:ascii="Arial Narrow" w:hAnsi="Arial Narrow"/>
        </w:rPr>
        <w:t xml:space="preserve"> de (poner aquí nombre del Oferente)</w:t>
      </w:r>
    </w:p>
    <w:p w:rsidR="008B5208" w:rsidRPr="008B5208" w:rsidRDefault="008B5208" w:rsidP="008B5208">
      <w:pPr>
        <w:rPr>
          <w:rFonts w:ascii="Arial Narrow" w:hAnsi="Arial Narrow"/>
        </w:rPr>
      </w:pPr>
      <w:r w:rsidRPr="008B5208">
        <w:rPr>
          <w:rFonts w:ascii="Arial Narrow" w:hAnsi="Arial Narrow"/>
        </w:rPr>
        <w:t>Firma ____________________________________</w:t>
      </w:r>
    </w:p>
    <w:p w:rsidR="008B5208" w:rsidRPr="008B5208" w:rsidRDefault="008B5208" w:rsidP="008B5208">
      <w:pPr>
        <w:rPr>
          <w:rFonts w:ascii="Arial Narrow" w:hAnsi="Arial Narrow"/>
        </w:rPr>
      </w:pPr>
      <w:r w:rsidRPr="008B5208">
        <w:rPr>
          <w:rFonts w:ascii="Arial Narrow" w:hAnsi="Arial Narrow"/>
        </w:rPr>
        <w:t>Sello</w:t>
      </w:r>
    </w:p>
    <w:p w:rsidR="008B5208" w:rsidRPr="008B5208" w:rsidRDefault="008B5208" w:rsidP="008B5208">
      <w:pPr>
        <w:rPr>
          <w:rFonts w:ascii="Arial Narrow" w:hAnsi="Arial Narrow"/>
        </w:rPr>
      </w:pPr>
      <w:r w:rsidRPr="008B5208">
        <w:rPr>
          <w:rFonts w:ascii="Arial Narrow" w:hAnsi="Arial Narrow"/>
        </w:rPr>
        <w:t>(</w:t>
      </w:r>
      <w:r w:rsidR="00594702" w:rsidRPr="008B5208">
        <w:rPr>
          <w:rFonts w:ascii="Arial Narrow" w:hAnsi="Arial Narrow"/>
        </w:rPr>
        <w:t>Persona o</w:t>
      </w:r>
      <w:r w:rsidRPr="008B5208">
        <w:rPr>
          <w:rFonts w:ascii="Arial Narrow" w:hAnsi="Arial Narrow"/>
        </w:rPr>
        <w:t xml:space="preserve"> personas autorizadas a firmar en nombre del Oferente)</w:t>
      </w:r>
    </w:p>
    <w:sectPr w:rsidR="008B5208" w:rsidRPr="008B5208" w:rsidSect="00CC70B1">
      <w:pgSz w:w="12240" w:h="15840" w:code="1"/>
      <w:pgMar w:top="794" w:right="1701" w:bottom="567" w:left="1701" w:header="510"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110" w:rsidRDefault="006A1110" w:rsidP="008B5208">
      <w:pPr>
        <w:spacing w:after="0" w:line="240" w:lineRule="auto"/>
      </w:pPr>
      <w:r>
        <w:separator/>
      </w:r>
    </w:p>
  </w:endnote>
  <w:endnote w:type="continuationSeparator" w:id="0">
    <w:p w:rsidR="006A1110" w:rsidRDefault="006A1110" w:rsidP="008B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110" w:rsidRDefault="006A1110" w:rsidP="008B5208">
      <w:pPr>
        <w:spacing w:after="0" w:line="240" w:lineRule="auto"/>
      </w:pPr>
      <w:r>
        <w:separator/>
      </w:r>
    </w:p>
  </w:footnote>
  <w:footnote w:type="continuationSeparator" w:id="0">
    <w:p w:rsidR="006A1110" w:rsidRDefault="006A1110" w:rsidP="008B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08"/>
    <w:rsid w:val="000638A3"/>
    <w:rsid w:val="0009514C"/>
    <w:rsid w:val="00594702"/>
    <w:rsid w:val="006A1110"/>
    <w:rsid w:val="006D73B0"/>
    <w:rsid w:val="006F7768"/>
    <w:rsid w:val="007127F3"/>
    <w:rsid w:val="00812C2E"/>
    <w:rsid w:val="00817781"/>
    <w:rsid w:val="008B5208"/>
    <w:rsid w:val="00972DD3"/>
    <w:rsid w:val="00994B38"/>
    <w:rsid w:val="00B4478B"/>
    <w:rsid w:val="00B94398"/>
    <w:rsid w:val="00BA5714"/>
    <w:rsid w:val="00CC70B1"/>
    <w:rsid w:val="00D806E4"/>
    <w:rsid w:val="00D8691D"/>
    <w:rsid w:val="00DF4B2D"/>
    <w:rsid w:val="00E9191F"/>
    <w:rsid w:val="00FD2A7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0141"/>
  <w15:chartTrackingRefBased/>
  <w15:docId w15:val="{B805EF59-5FCF-4459-988B-713487D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B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52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208"/>
  </w:style>
  <w:style w:type="paragraph" w:styleId="Piedepgina">
    <w:name w:val="footer"/>
    <w:basedOn w:val="Normal"/>
    <w:link w:val="PiedepginaCar"/>
    <w:uiPriority w:val="99"/>
    <w:unhideWhenUsed/>
    <w:rsid w:val="008B52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208"/>
  </w:style>
  <w:style w:type="character" w:styleId="Textoennegrita">
    <w:name w:val="Strong"/>
    <w:basedOn w:val="Fuentedeprrafopredeter"/>
    <w:uiPriority w:val="22"/>
    <w:qFormat/>
    <w:rsid w:val="008B5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11.png@01D77316.D93346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ABD25-7103-4FC5-8D28-6D744B77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Dionisio Ernesto Jimenez Hernandez</cp:lastModifiedBy>
  <cp:revision>2</cp:revision>
  <dcterms:created xsi:type="dcterms:W3CDTF">2022-06-14T14:58:00Z</dcterms:created>
  <dcterms:modified xsi:type="dcterms:W3CDTF">2022-06-14T14:58:00Z</dcterms:modified>
</cp:coreProperties>
</file>