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0037E086" w14:textId="2A6DC4FA" w:rsidR="002B390B" w:rsidRPr="008565FD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</w:pPr>
      <w:bookmarkStart w:id="1" w:name="_Hlk172296431"/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lote </w:t>
      </w:r>
      <w:r w:rsidR="005971C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1</w:t>
      </w:r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:</w:t>
      </w:r>
      <w:r w:rsidRPr="005971C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 </w:t>
      </w:r>
      <w:r w:rsidR="005971CC" w:rsidRPr="005971CC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LICENCIAMIENTO Y SOPORTE DE LA PLATAFORMA DE SEGURIDAD CLOUDFARE</w:t>
      </w:r>
    </w:p>
    <w:bookmarkEnd w:id="1"/>
    <w:p w14:paraId="7AAD2B60" w14:textId="083ECF72" w:rsidR="007A7785" w:rsidRPr="008565FD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  <w:lang w:val="es-ES_tradnl"/>
        </w:rPr>
      </w:pPr>
      <w:r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REF. B</w:t>
      </w:r>
      <w:r w:rsidR="00494957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AGRICOLA-CCC-</w:t>
      </w:r>
      <w:r w:rsidR="00820C2E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PEPU</w:t>
      </w:r>
      <w:r w:rsidR="007A7785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-20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2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4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-00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0</w:t>
      </w:r>
      <w:r w:rsidR="005971CC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06294047" w:rsidR="0009523A" w:rsidRPr="00501AD9" w:rsidRDefault="005971CC" w:rsidP="00820C2E">
            <w:pPr>
              <w:rPr>
                <w:rFonts w:ascii="Arial Nova Cond" w:hAnsi="Arial Nova Cond" w:cstheme="minorHAnsi"/>
              </w:rPr>
            </w:pPr>
            <w:r w:rsidRPr="005971CC">
              <w:rPr>
                <w:rFonts w:ascii="Arial Nova Cond" w:hAnsi="Arial Nova Cond" w:cstheme="minorHAnsi"/>
              </w:rPr>
              <w:t xml:space="preserve">Licenciamiento y soporte del fabricante de la plataforma de seguridad Internet </w:t>
            </w:r>
            <w:proofErr w:type="spellStart"/>
            <w:r w:rsidRPr="005971CC">
              <w:rPr>
                <w:rFonts w:ascii="Arial Nova Cond" w:hAnsi="Arial Nova Cond" w:cstheme="minorHAnsi"/>
              </w:rPr>
              <w:t>Banking</w:t>
            </w:r>
            <w:proofErr w:type="spellEnd"/>
            <w:r w:rsidRPr="005971CC">
              <w:rPr>
                <w:rFonts w:ascii="Arial Nova Cond" w:hAnsi="Arial Nova Cond" w:cstheme="minorHAnsi"/>
              </w:rPr>
              <w:t xml:space="preserve"> CLOUDFARE por un periodo de un (1) año.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A579" w14:textId="77777777" w:rsidR="007472D0" w:rsidRDefault="007472D0" w:rsidP="001824C4">
      <w:pPr>
        <w:spacing w:after="0" w:line="240" w:lineRule="auto"/>
      </w:pPr>
      <w:r>
        <w:separator/>
      </w:r>
    </w:p>
  </w:endnote>
  <w:endnote w:type="continuationSeparator" w:id="0">
    <w:p w14:paraId="6005CDE0" w14:textId="77777777" w:rsidR="007472D0" w:rsidRDefault="007472D0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Piedepgina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8D3F" w14:textId="77777777" w:rsidR="007472D0" w:rsidRDefault="007472D0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767C35B1" w14:textId="77777777" w:rsidR="007472D0" w:rsidRDefault="007472D0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03F" w14:textId="0C43FBD3" w:rsidR="001824C4" w:rsidRPr="00FA32EE" w:rsidRDefault="00A70C4A" w:rsidP="007A7785">
    <w:pPr>
      <w:pStyle w:val="Encabezado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04D915A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8565FD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04D915A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8565FD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50D08"/>
    <w:rsid w:val="00253C30"/>
    <w:rsid w:val="00274A53"/>
    <w:rsid w:val="00276795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4C4"/>
  </w:style>
  <w:style w:type="paragraph" w:styleId="Piedepgina">
    <w:name w:val="footer"/>
    <w:basedOn w:val="Normal"/>
    <w:link w:val="Piedepgina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Fuentedeprrafopredeter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4</cp:revision>
  <cp:lastPrinted>2014-10-13T15:14:00Z</cp:lastPrinted>
  <dcterms:created xsi:type="dcterms:W3CDTF">2024-04-24T20:22:00Z</dcterms:created>
  <dcterms:modified xsi:type="dcterms:W3CDTF">2024-07-19T20:14:00Z</dcterms:modified>
</cp:coreProperties>
</file>